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E6334" w:rsidRDefault="00480976" w:rsidP="00480976">
      <w:pPr>
        <w:tabs>
          <w:tab w:val="left" w:pos="2925"/>
          <w:tab w:val="center" w:pos="4680"/>
        </w:tabs>
        <w:spacing w:after="0" w:line="480" w:lineRule="auto"/>
        <w:rPr>
          <w:rFonts w:ascii="Times New Roman" w:hAnsi="Times New Roman" w:cs="Times New Roman"/>
          <w:sz w:val="24"/>
          <w:szCs w:val="24"/>
        </w:rPr>
      </w:pPr>
      <w:r>
        <w:rPr>
          <w:rFonts w:ascii="Times New Roman" w:hAnsi="Times New Roman" w:cs="Times New Roman"/>
          <w:sz w:val="24"/>
          <w:szCs w:val="24"/>
        </w:rPr>
        <w:tab/>
      </w:r>
    </w:p>
    <w:p w:rsidR="00CE6334" w:rsidRDefault="00CE6334" w:rsidP="00480976">
      <w:pPr>
        <w:tabs>
          <w:tab w:val="left" w:pos="2925"/>
          <w:tab w:val="center" w:pos="4680"/>
        </w:tabs>
        <w:spacing w:after="0" w:line="480" w:lineRule="auto"/>
        <w:rPr>
          <w:rFonts w:ascii="Times New Roman" w:hAnsi="Times New Roman" w:cs="Times New Roman"/>
          <w:sz w:val="24"/>
          <w:szCs w:val="24"/>
        </w:rPr>
      </w:pPr>
    </w:p>
    <w:p w:rsidR="00CE6334" w:rsidRDefault="00CE6334" w:rsidP="00480976">
      <w:pPr>
        <w:tabs>
          <w:tab w:val="left" w:pos="2925"/>
          <w:tab w:val="center" w:pos="4680"/>
        </w:tabs>
        <w:spacing w:after="0" w:line="480" w:lineRule="auto"/>
        <w:rPr>
          <w:rFonts w:ascii="Times New Roman" w:hAnsi="Times New Roman" w:cs="Times New Roman"/>
          <w:sz w:val="24"/>
          <w:szCs w:val="24"/>
        </w:rPr>
      </w:pPr>
    </w:p>
    <w:p w:rsidR="00556104" w:rsidRDefault="00556104" w:rsidP="00480976">
      <w:pPr>
        <w:tabs>
          <w:tab w:val="left" w:pos="2925"/>
          <w:tab w:val="center" w:pos="4680"/>
        </w:tabs>
        <w:spacing w:after="0" w:line="480" w:lineRule="auto"/>
        <w:rPr>
          <w:rFonts w:ascii="Times New Roman" w:hAnsi="Times New Roman" w:cs="Times New Roman"/>
          <w:sz w:val="24"/>
          <w:szCs w:val="24"/>
        </w:rPr>
      </w:pPr>
    </w:p>
    <w:p w:rsidR="00556104" w:rsidRDefault="00556104" w:rsidP="00480976">
      <w:pPr>
        <w:tabs>
          <w:tab w:val="left" w:pos="2925"/>
          <w:tab w:val="center" w:pos="4680"/>
        </w:tabs>
        <w:spacing w:after="0" w:line="480" w:lineRule="auto"/>
        <w:rPr>
          <w:rFonts w:ascii="Times New Roman" w:hAnsi="Times New Roman" w:cs="Times New Roman"/>
          <w:sz w:val="24"/>
          <w:szCs w:val="24"/>
        </w:rPr>
      </w:pPr>
    </w:p>
    <w:p w:rsidR="00556104" w:rsidRDefault="00556104" w:rsidP="00480976">
      <w:pPr>
        <w:tabs>
          <w:tab w:val="left" w:pos="2925"/>
          <w:tab w:val="center" w:pos="4680"/>
        </w:tabs>
        <w:spacing w:after="0" w:line="480" w:lineRule="auto"/>
        <w:rPr>
          <w:rFonts w:ascii="Times New Roman" w:hAnsi="Times New Roman" w:cs="Times New Roman"/>
          <w:sz w:val="24"/>
          <w:szCs w:val="24"/>
        </w:rPr>
      </w:pPr>
    </w:p>
    <w:p w:rsidR="00556104" w:rsidRDefault="00556104" w:rsidP="00480976">
      <w:pPr>
        <w:tabs>
          <w:tab w:val="left" w:pos="2925"/>
          <w:tab w:val="center" w:pos="4680"/>
        </w:tabs>
        <w:spacing w:after="0" w:line="480" w:lineRule="auto"/>
        <w:rPr>
          <w:rFonts w:ascii="Times New Roman" w:hAnsi="Times New Roman" w:cs="Times New Roman"/>
          <w:sz w:val="24"/>
          <w:szCs w:val="24"/>
        </w:rPr>
      </w:pPr>
    </w:p>
    <w:p w:rsidR="00CE6334" w:rsidRDefault="00480976" w:rsidP="00480976">
      <w:pPr>
        <w:tabs>
          <w:tab w:val="left" w:pos="2925"/>
          <w:tab w:val="center" w:pos="4680"/>
        </w:tabs>
        <w:spacing w:after="0" w:line="480" w:lineRule="auto"/>
        <w:rPr>
          <w:rFonts w:ascii="Times New Roman" w:hAnsi="Times New Roman" w:cs="Times New Roman"/>
          <w:sz w:val="24"/>
          <w:szCs w:val="24"/>
        </w:rPr>
      </w:pPr>
      <w:r>
        <w:rPr>
          <w:rFonts w:ascii="Times New Roman" w:hAnsi="Times New Roman" w:cs="Times New Roman"/>
          <w:sz w:val="24"/>
          <w:szCs w:val="24"/>
        </w:rPr>
        <w:tab/>
      </w:r>
      <w:r w:rsidR="00E27338">
        <w:rPr>
          <w:rFonts w:ascii="Times New Roman" w:hAnsi="Times New Roman" w:cs="Times New Roman"/>
          <w:sz w:val="24"/>
          <w:szCs w:val="24"/>
        </w:rPr>
        <w:t xml:space="preserve">   </w:t>
      </w:r>
      <w:r w:rsidRPr="00F67238">
        <w:rPr>
          <w:rFonts w:ascii="Times New Roman" w:hAnsi="Times New Roman" w:cs="Times New Roman"/>
          <w:sz w:val="24"/>
          <w:szCs w:val="24"/>
        </w:rPr>
        <w:t>Sony’s Organizational Challenges</w:t>
      </w:r>
    </w:p>
    <w:p w:rsidR="00E27338" w:rsidRDefault="00E27338" w:rsidP="00480976">
      <w:pPr>
        <w:tabs>
          <w:tab w:val="left" w:pos="2925"/>
          <w:tab w:val="center" w:pos="4680"/>
        </w:tabs>
        <w:spacing w:after="0" w:line="480" w:lineRule="auto"/>
        <w:rPr>
          <w:rFonts w:ascii="Times New Roman" w:hAnsi="Times New Roman" w:cs="Times New Roman"/>
          <w:sz w:val="24"/>
          <w:szCs w:val="24"/>
        </w:rPr>
      </w:pPr>
    </w:p>
    <w:p w:rsidR="00556104" w:rsidRPr="00A848ED" w:rsidRDefault="00556104" w:rsidP="00556104">
      <w:pPr>
        <w:spacing w:after="0" w:line="480" w:lineRule="auto"/>
        <w:jc w:val="center"/>
        <w:rPr>
          <w:rFonts w:ascii="Times New Roman" w:hAnsi="Times New Roman" w:cs="Times New Roman"/>
          <w:sz w:val="24"/>
          <w:szCs w:val="24"/>
        </w:rPr>
      </w:pPr>
      <w:r w:rsidRPr="00A848ED">
        <w:rPr>
          <w:rFonts w:ascii="Times New Roman" w:hAnsi="Times New Roman" w:cs="Times New Roman"/>
          <w:sz w:val="24"/>
          <w:szCs w:val="24"/>
        </w:rPr>
        <w:t>Student’s Name</w:t>
      </w:r>
    </w:p>
    <w:p w:rsidR="00556104" w:rsidRPr="00A848ED" w:rsidRDefault="00556104" w:rsidP="00556104">
      <w:pPr>
        <w:spacing w:after="0" w:line="480" w:lineRule="auto"/>
        <w:jc w:val="center"/>
        <w:rPr>
          <w:rFonts w:ascii="Times New Roman" w:hAnsi="Times New Roman" w:cs="Times New Roman"/>
          <w:sz w:val="24"/>
          <w:szCs w:val="24"/>
        </w:rPr>
      </w:pPr>
      <w:r w:rsidRPr="00A848ED">
        <w:rPr>
          <w:rFonts w:ascii="Times New Roman" w:hAnsi="Times New Roman" w:cs="Times New Roman"/>
          <w:sz w:val="24"/>
          <w:szCs w:val="24"/>
        </w:rPr>
        <w:t>Institutional Affiliation</w:t>
      </w:r>
    </w:p>
    <w:p w:rsidR="00CE6334" w:rsidRDefault="00CE6334" w:rsidP="00480976">
      <w:pPr>
        <w:tabs>
          <w:tab w:val="left" w:pos="2925"/>
          <w:tab w:val="center" w:pos="4680"/>
        </w:tabs>
        <w:spacing w:after="0" w:line="480" w:lineRule="auto"/>
        <w:rPr>
          <w:rFonts w:ascii="Times New Roman" w:hAnsi="Times New Roman" w:cs="Times New Roman"/>
          <w:sz w:val="24"/>
          <w:szCs w:val="24"/>
        </w:rPr>
      </w:pPr>
    </w:p>
    <w:p w:rsidR="00F67238" w:rsidRDefault="00CE6334">
      <w:pPr>
        <w:rPr>
          <w:rFonts w:ascii="Times New Roman" w:hAnsi="Times New Roman" w:cs="Times New Roman"/>
          <w:sz w:val="24"/>
          <w:szCs w:val="24"/>
        </w:rPr>
      </w:pPr>
      <w:r>
        <w:rPr>
          <w:rFonts w:ascii="Times New Roman" w:hAnsi="Times New Roman" w:cs="Times New Roman"/>
          <w:sz w:val="24"/>
          <w:szCs w:val="24"/>
        </w:rPr>
        <w:br w:type="page"/>
      </w:r>
    </w:p>
    <w:p w:rsidR="00FA0C8C" w:rsidRDefault="00480976" w:rsidP="00480976">
      <w:pPr>
        <w:tabs>
          <w:tab w:val="left" w:pos="2925"/>
          <w:tab w:val="center" w:pos="4680"/>
        </w:tabs>
        <w:spacing w:after="0" w:line="480" w:lineRule="auto"/>
        <w:rPr>
          <w:rFonts w:ascii="Times New Roman" w:hAnsi="Times New Roman" w:cs="Times New Roman"/>
          <w:sz w:val="24"/>
          <w:szCs w:val="24"/>
        </w:rPr>
      </w:pPr>
      <w:r>
        <w:rPr>
          <w:rFonts w:ascii="Times New Roman" w:hAnsi="Times New Roman" w:cs="Times New Roman"/>
          <w:sz w:val="24"/>
          <w:szCs w:val="24"/>
        </w:rPr>
        <w:lastRenderedPageBreak/>
        <w:tab/>
      </w:r>
      <w:r>
        <w:rPr>
          <w:rFonts w:ascii="Times New Roman" w:hAnsi="Times New Roman" w:cs="Times New Roman"/>
          <w:sz w:val="24"/>
          <w:szCs w:val="24"/>
        </w:rPr>
        <w:tab/>
      </w:r>
      <w:r w:rsidR="00FA0C8C" w:rsidRPr="00F67238">
        <w:rPr>
          <w:rFonts w:ascii="Times New Roman" w:hAnsi="Times New Roman" w:cs="Times New Roman"/>
          <w:sz w:val="24"/>
          <w:szCs w:val="24"/>
        </w:rPr>
        <w:t>Sony’s Organizational Challenges</w:t>
      </w:r>
    </w:p>
    <w:p w:rsidR="00556104" w:rsidRPr="00556104" w:rsidRDefault="00556104" w:rsidP="00556104">
      <w:pPr>
        <w:tabs>
          <w:tab w:val="left" w:pos="2925"/>
          <w:tab w:val="center" w:pos="4680"/>
        </w:tabs>
        <w:spacing w:after="0" w:line="480" w:lineRule="auto"/>
        <w:jc w:val="center"/>
        <w:rPr>
          <w:rFonts w:ascii="Times New Roman" w:hAnsi="Times New Roman" w:cs="Times New Roman"/>
          <w:b/>
          <w:sz w:val="24"/>
          <w:szCs w:val="24"/>
        </w:rPr>
      </w:pPr>
      <w:r w:rsidRPr="00556104">
        <w:rPr>
          <w:rFonts w:ascii="Times New Roman" w:hAnsi="Times New Roman" w:cs="Times New Roman"/>
          <w:b/>
          <w:sz w:val="24"/>
          <w:szCs w:val="24"/>
        </w:rPr>
        <w:t>Introduction</w:t>
      </w:r>
    </w:p>
    <w:p w:rsidR="00FA0C8C" w:rsidRPr="00F67238" w:rsidRDefault="00FA0C8C" w:rsidP="00B80C30">
      <w:pPr>
        <w:spacing w:after="0" w:line="480" w:lineRule="auto"/>
        <w:ind w:firstLine="720"/>
        <w:jc w:val="both"/>
        <w:rPr>
          <w:rFonts w:ascii="Times New Roman" w:hAnsi="Times New Roman" w:cs="Times New Roman"/>
          <w:sz w:val="24"/>
          <w:szCs w:val="24"/>
        </w:rPr>
      </w:pPr>
      <w:r w:rsidRPr="00F67238">
        <w:rPr>
          <w:rFonts w:ascii="Times New Roman" w:hAnsi="Times New Roman" w:cs="Times New Roman"/>
          <w:sz w:val="24"/>
          <w:szCs w:val="24"/>
        </w:rPr>
        <w:t>The top management of every company is tasked with the responsibility of being the driving force behind a company’s success. Notably, their role is paramount because they must be able to have the knowledge and expertise to identify challenges and come up with ways in which they can solve them. Companies compete in markets which other players who become direct or indirect competitors and they continually challenge the organizational system of a company. Therefore for a company to be frequently successful it must, consistently stay ahead of its potential challenges</w:t>
      </w:r>
      <w:r w:rsidR="00F67238" w:rsidRPr="00F67238">
        <w:rPr>
          <w:rFonts w:ascii="Times New Roman" w:hAnsi="Times New Roman" w:cs="Times New Roman"/>
          <w:color w:val="000000"/>
          <w:sz w:val="24"/>
          <w:szCs w:val="24"/>
          <w:shd w:val="clear" w:color="auto" w:fill="FFFFFF"/>
        </w:rPr>
        <w:t xml:space="preserve"> (</w:t>
      </w:r>
      <w:proofErr w:type="spellStart"/>
      <w:r w:rsidR="00F67238" w:rsidRPr="00F67238">
        <w:rPr>
          <w:rFonts w:ascii="Times New Roman" w:hAnsi="Times New Roman" w:cs="Times New Roman"/>
          <w:color w:val="000000"/>
          <w:sz w:val="24"/>
          <w:szCs w:val="24"/>
          <w:shd w:val="clear" w:color="auto" w:fill="FFFFFF"/>
        </w:rPr>
        <w:t>Pellissery</w:t>
      </w:r>
      <w:proofErr w:type="spellEnd"/>
      <w:r w:rsidR="00F67238" w:rsidRPr="00F67238">
        <w:rPr>
          <w:rFonts w:ascii="Times New Roman" w:hAnsi="Times New Roman" w:cs="Times New Roman"/>
          <w:color w:val="000000"/>
          <w:sz w:val="24"/>
          <w:szCs w:val="24"/>
          <w:shd w:val="clear" w:color="auto" w:fill="FFFFFF"/>
        </w:rPr>
        <w:t>, 2013)</w:t>
      </w:r>
      <w:r w:rsidRPr="00F67238">
        <w:rPr>
          <w:rFonts w:ascii="Times New Roman" w:hAnsi="Times New Roman" w:cs="Times New Roman"/>
          <w:sz w:val="24"/>
          <w:szCs w:val="24"/>
        </w:rPr>
        <w:t>. Sony one of the biggest companies in the world faces such problems. However, they implemented various measures to counter the decline, and some actions proved to be successful</w:t>
      </w:r>
      <w:r w:rsidR="00D10C92">
        <w:rPr>
          <w:rFonts w:ascii="Times New Roman" w:hAnsi="Times New Roman" w:cs="Times New Roman"/>
          <w:sz w:val="24"/>
          <w:szCs w:val="24"/>
        </w:rPr>
        <w:t>.</w:t>
      </w:r>
    </w:p>
    <w:p w:rsidR="00FA0C8C" w:rsidRPr="00F67238" w:rsidRDefault="00FA0C8C" w:rsidP="00B80C30">
      <w:pPr>
        <w:spacing w:after="0" w:line="480" w:lineRule="auto"/>
        <w:ind w:firstLine="720"/>
        <w:jc w:val="both"/>
        <w:rPr>
          <w:rFonts w:ascii="Times New Roman" w:hAnsi="Times New Roman" w:cs="Times New Roman"/>
          <w:sz w:val="24"/>
          <w:szCs w:val="24"/>
        </w:rPr>
      </w:pPr>
      <w:r w:rsidRPr="00F67238">
        <w:rPr>
          <w:rFonts w:ascii="Times New Roman" w:hAnsi="Times New Roman" w:cs="Times New Roman"/>
          <w:sz w:val="24"/>
          <w:szCs w:val="24"/>
        </w:rPr>
        <w:t xml:space="preserve">Sony was founded in 1946 after the Second World War by Masaru </w:t>
      </w:r>
      <w:proofErr w:type="spellStart"/>
      <w:r w:rsidRPr="00F67238">
        <w:rPr>
          <w:rFonts w:ascii="Times New Roman" w:hAnsi="Times New Roman" w:cs="Times New Roman"/>
          <w:sz w:val="24"/>
          <w:szCs w:val="24"/>
        </w:rPr>
        <w:t>Ibuka</w:t>
      </w:r>
      <w:proofErr w:type="spellEnd"/>
      <w:r w:rsidRPr="00F67238">
        <w:rPr>
          <w:rFonts w:ascii="Times New Roman" w:hAnsi="Times New Roman" w:cs="Times New Roman"/>
          <w:sz w:val="24"/>
          <w:szCs w:val="24"/>
        </w:rPr>
        <w:t xml:space="preserve">. He initially started it as an electronics shop in Tokyo named Tokyo Tsushin Kogyo but later changed to its current name Sony in 1958.Consequently over the years, Sony is synonymous with some of the most popular electronic gadgets in the American market.  Sony had several decades where it achieved unmatched success following the success of its products worldwide.  However in the 1990s </w:t>
      </w:r>
      <w:proofErr w:type="spellStart"/>
      <w:proofErr w:type="gramStart"/>
      <w:r w:rsidRPr="00F67238">
        <w:rPr>
          <w:rFonts w:ascii="Times New Roman" w:hAnsi="Times New Roman" w:cs="Times New Roman"/>
          <w:sz w:val="24"/>
          <w:szCs w:val="24"/>
        </w:rPr>
        <w:t>sony”</w:t>
      </w:r>
      <w:proofErr w:type="gramEnd"/>
      <w:r w:rsidRPr="00F67238">
        <w:rPr>
          <w:rFonts w:ascii="Times New Roman" w:hAnsi="Times New Roman" w:cs="Times New Roman"/>
          <w:sz w:val="24"/>
          <w:szCs w:val="24"/>
        </w:rPr>
        <w:t>s</w:t>
      </w:r>
      <w:proofErr w:type="spellEnd"/>
      <w:r w:rsidRPr="00F67238">
        <w:rPr>
          <w:rFonts w:ascii="Times New Roman" w:hAnsi="Times New Roman" w:cs="Times New Roman"/>
          <w:sz w:val="24"/>
          <w:szCs w:val="24"/>
        </w:rPr>
        <w:t xml:space="preserve"> revenues fell sharply and as the company began facing problems</w:t>
      </w:r>
      <w:r w:rsidR="00F67238" w:rsidRPr="00F67238">
        <w:rPr>
          <w:rFonts w:ascii="Times New Roman" w:hAnsi="Times New Roman" w:cs="Times New Roman"/>
          <w:color w:val="000000"/>
          <w:sz w:val="24"/>
          <w:szCs w:val="24"/>
          <w:shd w:val="clear" w:color="auto" w:fill="FFFFFF"/>
        </w:rPr>
        <w:t xml:space="preserve"> (</w:t>
      </w:r>
      <w:proofErr w:type="spellStart"/>
      <w:r w:rsidR="00F67238" w:rsidRPr="00F67238">
        <w:rPr>
          <w:rFonts w:ascii="Times New Roman" w:hAnsi="Times New Roman" w:cs="Times New Roman"/>
          <w:color w:val="000000"/>
          <w:sz w:val="24"/>
          <w:szCs w:val="24"/>
          <w:shd w:val="clear" w:color="auto" w:fill="FFFFFF"/>
        </w:rPr>
        <w:t>Haghirian</w:t>
      </w:r>
      <w:proofErr w:type="spellEnd"/>
      <w:r w:rsidR="00F67238" w:rsidRPr="00F67238">
        <w:rPr>
          <w:rFonts w:ascii="Times New Roman" w:hAnsi="Times New Roman" w:cs="Times New Roman"/>
          <w:color w:val="000000"/>
          <w:sz w:val="24"/>
          <w:szCs w:val="24"/>
          <w:shd w:val="clear" w:color="auto" w:fill="FFFFFF"/>
        </w:rPr>
        <w:t>, 2014)</w:t>
      </w:r>
      <w:r w:rsidRPr="00F67238">
        <w:rPr>
          <w:rFonts w:ascii="Times New Roman" w:hAnsi="Times New Roman" w:cs="Times New Roman"/>
          <w:sz w:val="24"/>
          <w:szCs w:val="24"/>
        </w:rPr>
        <w:t>.</w:t>
      </w:r>
    </w:p>
    <w:p w:rsidR="00FA0C8C" w:rsidRPr="00F67238" w:rsidRDefault="00FA0C8C" w:rsidP="00B80C30">
      <w:pPr>
        <w:spacing w:after="0" w:line="480" w:lineRule="auto"/>
        <w:ind w:firstLine="720"/>
        <w:jc w:val="both"/>
        <w:rPr>
          <w:rFonts w:ascii="Times New Roman" w:hAnsi="Times New Roman" w:cs="Times New Roman"/>
          <w:sz w:val="24"/>
          <w:szCs w:val="24"/>
        </w:rPr>
      </w:pPr>
      <w:r w:rsidRPr="00F67238">
        <w:rPr>
          <w:rFonts w:ascii="Times New Roman" w:hAnsi="Times New Roman" w:cs="Times New Roman"/>
          <w:sz w:val="24"/>
          <w:szCs w:val="24"/>
        </w:rPr>
        <w:t>As a result, of the global recession in the 1980s, the company faced harsh operating climate, and it was forced to cut prices on its products. The looked to various strategies and policies to try and reduce to their losses, but the company continued to decline</w:t>
      </w:r>
      <w:r w:rsidR="00F67238" w:rsidRPr="00F67238">
        <w:rPr>
          <w:rFonts w:ascii="Times New Roman" w:hAnsi="Times New Roman" w:cs="Times New Roman"/>
          <w:color w:val="000000"/>
          <w:sz w:val="24"/>
          <w:szCs w:val="24"/>
          <w:shd w:val="clear" w:color="auto" w:fill="FFFFFF"/>
        </w:rPr>
        <w:t xml:space="preserve"> (</w:t>
      </w:r>
      <w:proofErr w:type="spellStart"/>
      <w:r w:rsidR="00F67238" w:rsidRPr="00F67238">
        <w:rPr>
          <w:rFonts w:ascii="Times New Roman" w:hAnsi="Times New Roman" w:cs="Times New Roman"/>
          <w:color w:val="000000"/>
          <w:sz w:val="24"/>
          <w:szCs w:val="24"/>
          <w:shd w:val="clear" w:color="auto" w:fill="FFFFFF"/>
        </w:rPr>
        <w:t>Pellissery</w:t>
      </w:r>
      <w:proofErr w:type="spellEnd"/>
      <w:r w:rsidR="00F67238" w:rsidRPr="00F67238">
        <w:rPr>
          <w:rFonts w:ascii="Times New Roman" w:hAnsi="Times New Roman" w:cs="Times New Roman"/>
          <w:color w:val="000000"/>
          <w:sz w:val="24"/>
          <w:szCs w:val="24"/>
          <w:shd w:val="clear" w:color="auto" w:fill="FFFFFF"/>
        </w:rPr>
        <w:t>, 2013)</w:t>
      </w:r>
      <w:r w:rsidRPr="00F67238">
        <w:rPr>
          <w:rFonts w:ascii="Times New Roman" w:hAnsi="Times New Roman" w:cs="Times New Roman"/>
          <w:sz w:val="24"/>
          <w:szCs w:val="24"/>
        </w:rPr>
        <w:t xml:space="preserve">. In the mid-2000s the company decided to hire a foreigner as the chief executive officer, Howard Stringer to bring in fresh ideas and to stem the decline. Remarkably, some of the policies he </w:t>
      </w:r>
      <w:r w:rsidRPr="00F67238">
        <w:rPr>
          <w:rFonts w:ascii="Times New Roman" w:hAnsi="Times New Roman" w:cs="Times New Roman"/>
          <w:sz w:val="24"/>
          <w:szCs w:val="24"/>
        </w:rPr>
        <w:lastRenderedPageBreak/>
        <w:t>brought with him worked for a while, but the fall did not stop</w:t>
      </w:r>
      <w:r w:rsidR="00F67238" w:rsidRPr="00F67238">
        <w:rPr>
          <w:rFonts w:ascii="Times New Roman" w:hAnsi="Times New Roman" w:cs="Times New Roman"/>
          <w:sz w:val="24"/>
          <w:szCs w:val="24"/>
        </w:rPr>
        <w:t xml:space="preserve"> (</w:t>
      </w:r>
      <w:proofErr w:type="spellStart"/>
      <w:r w:rsidR="00F67238" w:rsidRPr="00F67238">
        <w:rPr>
          <w:rFonts w:ascii="Times New Roman" w:hAnsi="Times New Roman" w:cs="Times New Roman"/>
          <w:sz w:val="24"/>
          <w:szCs w:val="24"/>
        </w:rPr>
        <w:t>Haghirian</w:t>
      </w:r>
      <w:proofErr w:type="spellEnd"/>
      <w:r w:rsidR="00F67238" w:rsidRPr="00F67238">
        <w:rPr>
          <w:rFonts w:ascii="Times New Roman" w:hAnsi="Times New Roman" w:cs="Times New Roman"/>
          <w:sz w:val="24"/>
          <w:szCs w:val="24"/>
        </w:rPr>
        <w:t>, 2014)</w:t>
      </w:r>
      <w:r w:rsidRPr="00F67238">
        <w:rPr>
          <w:rFonts w:ascii="Times New Roman" w:hAnsi="Times New Roman" w:cs="Times New Roman"/>
          <w:sz w:val="24"/>
          <w:szCs w:val="24"/>
        </w:rPr>
        <w:t xml:space="preserve">. In 2018 the company is still making new strategies to try </w:t>
      </w:r>
      <w:r w:rsidR="00C53E49" w:rsidRPr="00F67238">
        <w:rPr>
          <w:rFonts w:ascii="Times New Roman" w:hAnsi="Times New Roman" w:cs="Times New Roman"/>
          <w:sz w:val="24"/>
          <w:szCs w:val="24"/>
        </w:rPr>
        <w:t>a</w:t>
      </w:r>
      <w:r w:rsidRPr="00F67238">
        <w:rPr>
          <w:rFonts w:ascii="Times New Roman" w:hAnsi="Times New Roman" w:cs="Times New Roman"/>
          <w:sz w:val="24"/>
          <w:szCs w:val="24"/>
        </w:rPr>
        <w:t xml:space="preserve"> stem the continuous decline of the company.</w:t>
      </w:r>
    </w:p>
    <w:p w:rsidR="00FA0C8C" w:rsidRPr="00556104" w:rsidRDefault="00FA0C8C" w:rsidP="00F67238">
      <w:pPr>
        <w:spacing w:after="0" w:line="480" w:lineRule="auto"/>
        <w:jc w:val="center"/>
        <w:rPr>
          <w:rFonts w:ascii="Times New Roman" w:hAnsi="Times New Roman" w:cs="Times New Roman"/>
          <w:b/>
          <w:sz w:val="24"/>
          <w:szCs w:val="24"/>
        </w:rPr>
      </w:pPr>
      <w:r w:rsidRPr="00556104">
        <w:rPr>
          <w:rFonts w:ascii="Times New Roman" w:hAnsi="Times New Roman" w:cs="Times New Roman"/>
          <w:b/>
          <w:sz w:val="24"/>
          <w:szCs w:val="24"/>
        </w:rPr>
        <w:t>Problem-solving process</w:t>
      </w:r>
    </w:p>
    <w:p w:rsidR="00FA0C8C" w:rsidRPr="00F67238" w:rsidRDefault="00FA0C8C" w:rsidP="00B80C30">
      <w:pPr>
        <w:spacing w:after="0" w:line="480" w:lineRule="auto"/>
        <w:ind w:firstLine="720"/>
        <w:jc w:val="both"/>
        <w:rPr>
          <w:rFonts w:ascii="Times New Roman" w:hAnsi="Times New Roman" w:cs="Times New Roman"/>
          <w:sz w:val="24"/>
          <w:szCs w:val="24"/>
        </w:rPr>
      </w:pPr>
      <w:r w:rsidRPr="00F67238">
        <w:rPr>
          <w:rFonts w:ascii="Times New Roman" w:hAnsi="Times New Roman" w:cs="Times New Roman"/>
          <w:sz w:val="24"/>
          <w:szCs w:val="24"/>
        </w:rPr>
        <w:t>Identify the issues.-Notably, Sony has applied various problem-solving measures over the years, but none of them has had the desired effect on the fortunes of the company. Sony has consistently identified their challenges earlier on in the 1980s the 1990s, 2000s and 2010s. Notably, when Sony first experienced a sharp decline in revenues, it should have been a good indicator that the company had a critical problem</w:t>
      </w:r>
      <w:r w:rsidR="00F67238" w:rsidRPr="00F67238">
        <w:rPr>
          <w:rFonts w:ascii="Times New Roman" w:hAnsi="Times New Roman" w:cs="Times New Roman"/>
          <w:color w:val="000000"/>
          <w:sz w:val="24"/>
          <w:szCs w:val="24"/>
          <w:shd w:val="clear" w:color="auto" w:fill="FFFFFF"/>
        </w:rPr>
        <w:t xml:space="preserve"> (</w:t>
      </w:r>
      <w:proofErr w:type="spellStart"/>
      <w:r w:rsidR="00F67238" w:rsidRPr="00F67238">
        <w:rPr>
          <w:rFonts w:ascii="Times New Roman" w:hAnsi="Times New Roman" w:cs="Times New Roman"/>
          <w:color w:val="000000"/>
          <w:sz w:val="24"/>
          <w:szCs w:val="24"/>
          <w:shd w:val="clear" w:color="auto" w:fill="FFFFFF"/>
        </w:rPr>
        <w:t>Stybel</w:t>
      </w:r>
      <w:proofErr w:type="spellEnd"/>
      <w:r w:rsidR="00F67238" w:rsidRPr="00F67238">
        <w:rPr>
          <w:rFonts w:ascii="Times New Roman" w:hAnsi="Times New Roman" w:cs="Times New Roman"/>
          <w:color w:val="000000"/>
          <w:sz w:val="24"/>
          <w:szCs w:val="24"/>
          <w:shd w:val="clear" w:color="auto" w:fill="FFFFFF"/>
        </w:rPr>
        <w:t>, 2015)</w:t>
      </w:r>
      <w:r w:rsidR="00F67238" w:rsidRPr="00F67238">
        <w:rPr>
          <w:rFonts w:ascii="Times New Roman" w:hAnsi="Times New Roman" w:cs="Times New Roman"/>
          <w:sz w:val="24"/>
          <w:szCs w:val="24"/>
        </w:rPr>
        <w:t>. Accordingly, in</w:t>
      </w:r>
      <w:r w:rsidRPr="00F67238">
        <w:rPr>
          <w:rFonts w:ascii="Times New Roman" w:hAnsi="Times New Roman" w:cs="Times New Roman"/>
          <w:sz w:val="24"/>
          <w:szCs w:val="24"/>
        </w:rPr>
        <w:t xml:space="preserve"> this sce</w:t>
      </w:r>
      <w:r w:rsidR="00F67238" w:rsidRPr="00F67238">
        <w:rPr>
          <w:rFonts w:ascii="Times New Roman" w:hAnsi="Times New Roman" w:cs="Times New Roman"/>
          <w:sz w:val="24"/>
          <w:szCs w:val="24"/>
        </w:rPr>
        <w:t>nario, like the directors of So</w:t>
      </w:r>
      <w:r w:rsidRPr="00F67238">
        <w:rPr>
          <w:rFonts w:ascii="Times New Roman" w:hAnsi="Times New Roman" w:cs="Times New Roman"/>
          <w:sz w:val="24"/>
          <w:szCs w:val="24"/>
        </w:rPr>
        <w:t>ny I would have identified the issues, but most important of all would be separating the company into many small subsidiaries because the company had become too big</w:t>
      </w:r>
      <w:r w:rsidR="00D10C92">
        <w:rPr>
          <w:rFonts w:ascii="Times New Roman" w:hAnsi="Times New Roman" w:cs="Times New Roman"/>
          <w:sz w:val="24"/>
          <w:szCs w:val="24"/>
        </w:rPr>
        <w:t>.</w:t>
      </w:r>
    </w:p>
    <w:p w:rsidR="00FA0C8C" w:rsidRPr="004B38CA" w:rsidRDefault="00FA0C8C" w:rsidP="00556104">
      <w:pPr>
        <w:spacing w:after="0" w:line="480" w:lineRule="auto"/>
        <w:jc w:val="center"/>
        <w:rPr>
          <w:rFonts w:ascii="Times New Roman" w:hAnsi="Times New Roman" w:cs="Times New Roman"/>
          <w:sz w:val="24"/>
          <w:szCs w:val="24"/>
        </w:rPr>
      </w:pPr>
      <w:r w:rsidRPr="004B38CA">
        <w:rPr>
          <w:rFonts w:ascii="Times New Roman" w:hAnsi="Times New Roman" w:cs="Times New Roman"/>
          <w:i/>
          <w:sz w:val="24"/>
          <w:szCs w:val="24"/>
        </w:rPr>
        <w:t>Identify the company’s objective company’s objective</w:t>
      </w:r>
      <w:r w:rsidRPr="004B38CA">
        <w:rPr>
          <w:rFonts w:ascii="Times New Roman" w:hAnsi="Times New Roman" w:cs="Times New Roman"/>
          <w:sz w:val="24"/>
          <w:szCs w:val="24"/>
        </w:rPr>
        <w:t>.</w:t>
      </w:r>
    </w:p>
    <w:p w:rsidR="00FA0C8C" w:rsidRPr="00F67238" w:rsidRDefault="00FA0C8C" w:rsidP="00B80C30">
      <w:pPr>
        <w:spacing w:after="0" w:line="480" w:lineRule="auto"/>
        <w:ind w:firstLine="720"/>
        <w:jc w:val="both"/>
        <w:rPr>
          <w:rFonts w:ascii="Times New Roman" w:hAnsi="Times New Roman" w:cs="Times New Roman"/>
          <w:sz w:val="24"/>
          <w:szCs w:val="24"/>
        </w:rPr>
      </w:pPr>
      <w:r w:rsidRPr="00F67238">
        <w:rPr>
          <w:rFonts w:ascii="Times New Roman" w:hAnsi="Times New Roman" w:cs="Times New Roman"/>
          <w:sz w:val="24"/>
          <w:szCs w:val="24"/>
        </w:rPr>
        <w:t xml:space="preserve"> Sony’s goal is to get back to profit-making ways and recapture some of its lost market shares. Sony was one of the biggest companies in the world in the 1980s.Consequently, getting the company back to its feet is the main priority</w:t>
      </w:r>
      <w:r w:rsidR="00F67238" w:rsidRPr="00F67238">
        <w:rPr>
          <w:rFonts w:ascii="Times New Roman" w:hAnsi="Times New Roman" w:cs="Times New Roman"/>
          <w:sz w:val="24"/>
          <w:szCs w:val="24"/>
        </w:rPr>
        <w:t>.</w:t>
      </w:r>
    </w:p>
    <w:p w:rsidR="00FA0C8C" w:rsidRPr="00556104" w:rsidRDefault="00FA0C8C" w:rsidP="00556104">
      <w:pPr>
        <w:spacing w:after="0" w:line="480" w:lineRule="auto"/>
        <w:jc w:val="center"/>
        <w:rPr>
          <w:rFonts w:ascii="Times New Roman" w:hAnsi="Times New Roman" w:cs="Times New Roman"/>
          <w:i/>
          <w:sz w:val="24"/>
          <w:szCs w:val="24"/>
        </w:rPr>
      </w:pPr>
      <w:r w:rsidRPr="004B38CA">
        <w:rPr>
          <w:rFonts w:ascii="Times New Roman" w:hAnsi="Times New Roman" w:cs="Times New Roman"/>
          <w:sz w:val="24"/>
          <w:szCs w:val="24"/>
        </w:rPr>
        <w:t>List the solutions</w:t>
      </w:r>
      <w:r w:rsidRPr="00556104">
        <w:rPr>
          <w:rFonts w:ascii="Times New Roman" w:hAnsi="Times New Roman" w:cs="Times New Roman"/>
          <w:i/>
          <w:sz w:val="24"/>
          <w:szCs w:val="24"/>
        </w:rPr>
        <w:t>.</w:t>
      </w:r>
    </w:p>
    <w:p w:rsidR="00FA0C8C" w:rsidRPr="004B38CA" w:rsidRDefault="00FA0C8C" w:rsidP="00B80C30">
      <w:pPr>
        <w:spacing w:after="0" w:line="480" w:lineRule="auto"/>
        <w:ind w:firstLine="720"/>
        <w:jc w:val="both"/>
        <w:rPr>
          <w:rFonts w:ascii="Times New Roman" w:hAnsi="Times New Roman" w:cs="Times New Roman"/>
          <w:sz w:val="24"/>
          <w:szCs w:val="24"/>
        </w:rPr>
      </w:pPr>
      <w:r w:rsidRPr="00F67238">
        <w:rPr>
          <w:rFonts w:ascii="Times New Roman" w:hAnsi="Times New Roman" w:cs="Times New Roman"/>
          <w:sz w:val="24"/>
          <w:szCs w:val="24"/>
        </w:rPr>
        <w:t>A company, the size of Sony, had numerous solutions to explore over time because they have tried countless times to resuscitate the company but the efforts have not been successful</w:t>
      </w:r>
      <w:r w:rsidR="00F67238" w:rsidRPr="00F67238">
        <w:rPr>
          <w:rFonts w:ascii="Times New Roman" w:hAnsi="Times New Roman" w:cs="Times New Roman"/>
          <w:color w:val="000000"/>
          <w:sz w:val="24"/>
          <w:szCs w:val="24"/>
          <w:shd w:val="clear" w:color="auto" w:fill="FFFFFF"/>
        </w:rPr>
        <w:t xml:space="preserve"> (</w:t>
      </w:r>
      <w:proofErr w:type="spellStart"/>
      <w:r w:rsidR="00F67238" w:rsidRPr="00F67238">
        <w:rPr>
          <w:rFonts w:ascii="Times New Roman" w:hAnsi="Times New Roman" w:cs="Times New Roman"/>
          <w:color w:val="000000"/>
          <w:sz w:val="24"/>
          <w:szCs w:val="24"/>
          <w:shd w:val="clear" w:color="auto" w:fill="FFFFFF"/>
        </w:rPr>
        <w:t>Stybel</w:t>
      </w:r>
      <w:proofErr w:type="spellEnd"/>
      <w:r w:rsidR="00F67238" w:rsidRPr="00F67238">
        <w:rPr>
          <w:rFonts w:ascii="Times New Roman" w:hAnsi="Times New Roman" w:cs="Times New Roman"/>
          <w:color w:val="000000"/>
          <w:sz w:val="24"/>
          <w:szCs w:val="24"/>
          <w:shd w:val="clear" w:color="auto" w:fill="FFFFFF"/>
        </w:rPr>
        <w:t>, 2015)</w:t>
      </w:r>
      <w:r w:rsidRPr="00F67238">
        <w:rPr>
          <w:rFonts w:ascii="Times New Roman" w:hAnsi="Times New Roman" w:cs="Times New Roman"/>
          <w:sz w:val="24"/>
          <w:szCs w:val="24"/>
        </w:rPr>
        <w:t>. I think due to the size of the company, and the bureaucracies involved it would be hard to implement decisions fast enough. Diversification of interest would be the second option after the implementation of the first.</w:t>
      </w:r>
    </w:p>
    <w:p w:rsidR="00FA0C8C" w:rsidRPr="004B38CA" w:rsidRDefault="00FA0C8C" w:rsidP="00556104">
      <w:pPr>
        <w:spacing w:after="0" w:line="480" w:lineRule="auto"/>
        <w:jc w:val="center"/>
        <w:rPr>
          <w:rFonts w:ascii="Times New Roman" w:hAnsi="Times New Roman" w:cs="Times New Roman"/>
          <w:sz w:val="24"/>
          <w:szCs w:val="24"/>
        </w:rPr>
      </w:pPr>
      <w:r w:rsidRPr="004B38CA">
        <w:rPr>
          <w:rFonts w:ascii="Times New Roman" w:hAnsi="Times New Roman" w:cs="Times New Roman"/>
          <w:sz w:val="24"/>
          <w:szCs w:val="24"/>
        </w:rPr>
        <w:t>Evaluate</w:t>
      </w:r>
      <w:r w:rsidR="002538C7" w:rsidRPr="004B38CA">
        <w:rPr>
          <w:rFonts w:ascii="Times New Roman" w:hAnsi="Times New Roman" w:cs="Times New Roman"/>
          <w:sz w:val="24"/>
          <w:szCs w:val="24"/>
        </w:rPr>
        <w:t xml:space="preserve"> </w:t>
      </w:r>
      <w:r w:rsidRPr="004B38CA">
        <w:rPr>
          <w:rFonts w:ascii="Times New Roman" w:hAnsi="Times New Roman" w:cs="Times New Roman"/>
          <w:sz w:val="24"/>
          <w:szCs w:val="24"/>
        </w:rPr>
        <w:t>alternatives.</w:t>
      </w:r>
    </w:p>
    <w:p w:rsidR="00FA0C8C" w:rsidRPr="00F67238" w:rsidRDefault="00FA0C8C" w:rsidP="00B80C30">
      <w:pPr>
        <w:spacing w:after="0" w:line="480" w:lineRule="auto"/>
        <w:ind w:firstLine="720"/>
        <w:jc w:val="both"/>
        <w:rPr>
          <w:rFonts w:ascii="Times New Roman" w:hAnsi="Times New Roman" w:cs="Times New Roman"/>
          <w:sz w:val="24"/>
          <w:szCs w:val="24"/>
        </w:rPr>
      </w:pPr>
      <w:r w:rsidRPr="00F67238">
        <w:rPr>
          <w:rFonts w:ascii="Times New Roman" w:hAnsi="Times New Roman" w:cs="Times New Roman"/>
          <w:sz w:val="24"/>
          <w:szCs w:val="24"/>
        </w:rPr>
        <w:t xml:space="preserve">The size of the Sony Company at the time was too big to </w:t>
      </w:r>
      <w:r w:rsidR="00C53E49">
        <w:rPr>
          <w:rFonts w:ascii="Times New Roman" w:hAnsi="Times New Roman" w:cs="Times New Roman"/>
          <w:sz w:val="24"/>
          <w:szCs w:val="24"/>
        </w:rPr>
        <w:t xml:space="preserve">have </w:t>
      </w:r>
      <w:r w:rsidRPr="00F67238">
        <w:rPr>
          <w:rFonts w:ascii="Times New Roman" w:hAnsi="Times New Roman" w:cs="Times New Roman"/>
          <w:sz w:val="24"/>
          <w:szCs w:val="24"/>
        </w:rPr>
        <w:t xml:space="preserve">it </w:t>
      </w:r>
      <w:r w:rsidR="00C53E49">
        <w:rPr>
          <w:rFonts w:ascii="Times New Roman" w:hAnsi="Times New Roman" w:cs="Times New Roman"/>
          <w:sz w:val="24"/>
          <w:szCs w:val="24"/>
        </w:rPr>
        <w:t xml:space="preserve">done </w:t>
      </w:r>
      <w:r w:rsidRPr="00F67238">
        <w:rPr>
          <w:rFonts w:ascii="Times New Roman" w:hAnsi="Times New Roman" w:cs="Times New Roman"/>
          <w:sz w:val="24"/>
          <w:szCs w:val="24"/>
        </w:rPr>
        <w:t xml:space="preserve">in the shortest time possible. In the first alternative, by separating the company into smaller subsidiaries, it would </w:t>
      </w:r>
      <w:r w:rsidRPr="00F67238">
        <w:rPr>
          <w:rFonts w:ascii="Times New Roman" w:hAnsi="Times New Roman" w:cs="Times New Roman"/>
          <w:sz w:val="24"/>
          <w:szCs w:val="24"/>
        </w:rPr>
        <w:lastRenderedPageBreak/>
        <w:t>have been easier to find out which of the products were not performing in the market thus cutting them off earlier enough and investing on the products that have a longer-term promise. Furthermore, the diversification of products like Sony would enable Sony to not only match up with the new and upcoming technology companies</w:t>
      </w:r>
      <w:r w:rsidR="00F67238" w:rsidRPr="00F67238">
        <w:rPr>
          <w:rFonts w:ascii="Times New Roman" w:hAnsi="Times New Roman" w:cs="Times New Roman"/>
          <w:color w:val="000000"/>
          <w:sz w:val="24"/>
          <w:szCs w:val="24"/>
          <w:shd w:val="clear" w:color="auto" w:fill="FFFFFF"/>
        </w:rPr>
        <w:t xml:space="preserve"> (</w:t>
      </w:r>
      <w:proofErr w:type="spellStart"/>
      <w:r w:rsidR="00F67238" w:rsidRPr="00F67238">
        <w:rPr>
          <w:rFonts w:ascii="Times New Roman" w:hAnsi="Times New Roman" w:cs="Times New Roman"/>
          <w:color w:val="000000"/>
          <w:sz w:val="24"/>
          <w:szCs w:val="24"/>
          <w:shd w:val="clear" w:color="auto" w:fill="FFFFFF"/>
        </w:rPr>
        <w:t>Pellissery</w:t>
      </w:r>
      <w:proofErr w:type="spellEnd"/>
      <w:r w:rsidR="00F67238" w:rsidRPr="00F67238">
        <w:rPr>
          <w:rFonts w:ascii="Times New Roman" w:hAnsi="Times New Roman" w:cs="Times New Roman"/>
          <w:color w:val="000000"/>
          <w:sz w:val="24"/>
          <w:szCs w:val="24"/>
          <w:shd w:val="clear" w:color="auto" w:fill="FFFFFF"/>
        </w:rPr>
        <w:t>, 2013)</w:t>
      </w:r>
      <w:r w:rsidRPr="00F67238">
        <w:rPr>
          <w:rFonts w:ascii="Times New Roman" w:hAnsi="Times New Roman" w:cs="Times New Roman"/>
          <w:sz w:val="24"/>
          <w:szCs w:val="24"/>
        </w:rPr>
        <w:t>.</w:t>
      </w:r>
    </w:p>
    <w:p w:rsidR="00FA0C8C" w:rsidRPr="004B38CA" w:rsidRDefault="00FA0C8C" w:rsidP="00556104">
      <w:pPr>
        <w:spacing w:after="0" w:line="480" w:lineRule="auto"/>
        <w:jc w:val="center"/>
        <w:rPr>
          <w:rFonts w:ascii="Times New Roman" w:hAnsi="Times New Roman" w:cs="Times New Roman"/>
          <w:sz w:val="24"/>
          <w:szCs w:val="24"/>
        </w:rPr>
      </w:pPr>
      <w:r w:rsidRPr="004B38CA">
        <w:rPr>
          <w:rFonts w:ascii="Times New Roman" w:hAnsi="Times New Roman" w:cs="Times New Roman"/>
          <w:sz w:val="24"/>
          <w:szCs w:val="24"/>
        </w:rPr>
        <w:t>Identify the best alternative.</w:t>
      </w:r>
    </w:p>
    <w:p w:rsidR="00FA0C8C" w:rsidRPr="00F67238" w:rsidRDefault="00FA0C8C" w:rsidP="00B80C30">
      <w:pPr>
        <w:spacing w:after="0" w:line="480" w:lineRule="auto"/>
        <w:ind w:firstLine="720"/>
        <w:jc w:val="both"/>
        <w:rPr>
          <w:rFonts w:ascii="Times New Roman" w:hAnsi="Times New Roman" w:cs="Times New Roman"/>
          <w:sz w:val="24"/>
          <w:szCs w:val="24"/>
        </w:rPr>
      </w:pPr>
      <w:r w:rsidRPr="00F67238">
        <w:rPr>
          <w:rFonts w:ascii="Times New Roman" w:hAnsi="Times New Roman" w:cs="Times New Roman"/>
          <w:sz w:val="24"/>
          <w:szCs w:val="24"/>
        </w:rPr>
        <w:t xml:space="preserve"> Given the current state of the company and the need for a restructure, it is imperative that the company focuses on its products and subdivides them into smaller subsidiaries so that they can run as their own companies independently, this will allow the company to cut off any of the products with no promise of growth</w:t>
      </w:r>
      <w:r w:rsidR="00F67238" w:rsidRPr="00F67238">
        <w:rPr>
          <w:rFonts w:ascii="Times New Roman" w:hAnsi="Times New Roman" w:cs="Times New Roman"/>
          <w:color w:val="000000"/>
          <w:sz w:val="24"/>
          <w:szCs w:val="24"/>
          <w:shd w:val="clear" w:color="auto" w:fill="FFFFFF"/>
        </w:rPr>
        <w:t xml:space="preserve"> (</w:t>
      </w:r>
      <w:proofErr w:type="spellStart"/>
      <w:r w:rsidR="00F67238" w:rsidRPr="00F67238">
        <w:rPr>
          <w:rFonts w:ascii="Times New Roman" w:hAnsi="Times New Roman" w:cs="Times New Roman"/>
          <w:color w:val="000000"/>
          <w:sz w:val="24"/>
          <w:szCs w:val="24"/>
          <w:shd w:val="clear" w:color="auto" w:fill="FFFFFF"/>
        </w:rPr>
        <w:t>Pellissery</w:t>
      </w:r>
      <w:proofErr w:type="spellEnd"/>
      <w:r w:rsidR="00F67238" w:rsidRPr="00F67238">
        <w:rPr>
          <w:rFonts w:ascii="Times New Roman" w:hAnsi="Times New Roman" w:cs="Times New Roman"/>
          <w:color w:val="000000"/>
          <w:sz w:val="24"/>
          <w:szCs w:val="24"/>
          <w:shd w:val="clear" w:color="auto" w:fill="FFFFFF"/>
        </w:rPr>
        <w:t>, 2013)</w:t>
      </w:r>
      <w:r w:rsidRPr="00F67238">
        <w:rPr>
          <w:rFonts w:ascii="Times New Roman" w:hAnsi="Times New Roman" w:cs="Times New Roman"/>
          <w:sz w:val="24"/>
          <w:szCs w:val="24"/>
        </w:rPr>
        <w:t>.</w:t>
      </w:r>
    </w:p>
    <w:p w:rsidR="00FA0C8C" w:rsidRPr="004B38CA" w:rsidRDefault="00FA0C8C" w:rsidP="00556104">
      <w:pPr>
        <w:spacing w:after="0" w:line="480" w:lineRule="auto"/>
        <w:jc w:val="center"/>
        <w:rPr>
          <w:rFonts w:ascii="Times New Roman" w:hAnsi="Times New Roman" w:cs="Times New Roman"/>
          <w:sz w:val="24"/>
          <w:szCs w:val="24"/>
        </w:rPr>
      </w:pPr>
      <w:r w:rsidRPr="004B38CA">
        <w:rPr>
          <w:rFonts w:ascii="Times New Roman" w:hAnsi="Times New Roman" w:cs="Times New Roman"/>
          <w:sz w:val="24"/>
          <w:szCs w:val="24"/>
        </w:rPr>
        <w:t>Implement the solution.</w:t>
      </w:r>
    </w:p>
    <w:p w:rsidR="00FA0C8C" w:rsidRDefault="00FA0C8C" w:rsidP="00B80C30">
      <w:pPr>
        <w:spacing w:after="0" w:line="480" w:lineRule="auto"/>
        <w:ind w:firstLine="720"/>
        <w:jc w:val="both"/>
        <w:rPr>
          <w:rFonts w:ascii="Times New Roman" w:hAnsi="Times New Roman" w:cs="Times New Roman"/>
          <w:sz w:val="24"/>
          <w:szCs w:val="24"/>
        </w:rPr>
      </w:pPr>
      <w:r w:rsidRPr="00F67238">
        <w:rPr>
          <w:rFonts w:ascii="Times New Roman" w:hAnsi="Times New Roman" w:cs="Times New Roman"/>
          <w:sz w:val="24"/>
          <w:szCs w:val="24"/>
        </w:rPr>
        <w:t>Sony has faced challenges in implementing solutions because the company headquarters are in Tokyo. Therefore, the corporate culture is different from the rest of the world. Therefore it is imperative that the top management of the company understand the objectives before they start implementing the solutions</w:t>
      </w:r>
      <w:r w:rsidR="00F67238" w:rsidRPr="00F67238">
        <w:rPr>
          <w:rFonts w:ascii="Times New Roman" w:hAnsi="Times New Roman" w:cs="Times New Roman"/>
          <w:color w:val="000000"/>
          <w:sz w:val="24"/>
          <w:szCs w:val="24"/>
          <w:shd w:val="clear" w:color="auto" w:fill="FFFFFF"/>
        </w:rPr>
        <w:t xml:space="preserve"> (</w:t>
      </w:r>
      <w:proofErr w:type="spellStart"/>
      <w:r w:rsidR="00F67238" w:rsidRPr="00F67238">
        <w:rPr>
          <w:rFonts w:ascii="Times New Roman" w:hAnsi="Times New Roman" w:cs="Times New Roman"/>
          <w:color w:val="000000"/>
          <w:sz w:val="24"/>
          <w:szCs w:val="24"/>
          <w:shd w:val="clear" w:color="auto" w:fill="FFFFFF"/>
        </w:rPr>
        <w:t>Pellissery</w:t>
      </w:r>
      <w:proofErr w:type="spellEnd"/>
      <w:r w:rsidR="00F67238" w:rsidRPr="00F67238">
        <w:rPr>
          <w:rFonts w:ascii="Times New Roman" w:hAnsi="Times New Roman" w:cs="Times New Roman"/>
          <w:color w:val="000000"/>
          <w:sz w:val="24"/>
          <w:szCs w:val="24"/>
          <w:shd w:val="clear" w:color="auto" w:fill="FFFFFF"/>
        </w:rPr>
        <w:t>, 2013)</w:t>
      </w:r>
      <w:r w:rsidRPr="00F67238">
        <w:rPr>
          <w:rFonts w:ascii="Times New Roman" w:hAnsi="Times New Roman" w:cs="Times New Roman"/>
          <w:sz w:val="24"/>
          <w:szCs w:val="24"/>
        </w:rPr>
        <w:t>.</w:t>
      </w:r>
    </w:p>
    <w:p w:rsidR="00556104" w:rsidRPr="004B38CA" w:rsidRDefault="004B38CA" w:rsidP="004B38CA">
      <w:pPr>
        <w:spacing w:after="0" w:line="480" w:lineRule="auto"/>
        <w:jc w:val="center"/>
        <w:rPr>
          <w:rFonts w:ascii="Times New Roman" w:hAnsi="Times New Roman" w:cs="Times New Roman"/>
          <w:b/>
          <w:sz w:val="24"/>
          <w:szCs w:val="24"/>
        </w:rPr>
      </w:pPr>
      <w:r w:rsidRPr="004B38CA">
        <w:rPr>
          <w:rFonts w:ascii="Times New Roman" w:hAnsi="Times New Roman" w:cs="Times New Roman"/>
          <w:b/>
          <w:sz w:val="24"/>
          <w:szCs w:val="24"/>
        </w:rPr>
        <w:t>Conclusion</w:t>
      </w:r>
    </w:p>
    <w:p w:rsidR="00FA0C8C" w:rsidRPr="00F67238" w:rsidRDefault="00FA0C8C" w:rsidP="00B80C30">
      <w:pPr>
        <w:spacing w:after="0" w:line="480" w:lineRule="auto"/>
        <w:ind w:firstLine="720"/>
        <w:jc w:val="both"/>
        <w:rPr>
          <w:rFonts w:ascii="Times New Roman" w:hAnsi="Times New Roman" w:cs="Times New Roman"/>
          <w:sz w:val="24"/>
          <w:szCs w:val="24"/>
        </w:rPr>
      </w:pPr>
      <w:r w:rsidRPr="00F67238">
        <w:rPr>
          <w:rFonts w:ascii="Times New Roman" w:hAnsi="Times New Roman" w:cs="Times New Roman"/>
          <w:sz w:val="24"/>
          <w:szCs w:val="24"/>
        </w:rPr>
        <w:t>Sony’s problems can be addressed first and foremost if the company can be split into smaller subsidiaries under the more prominent name Sony. As a result, this will allow the company to give specialized attention to each of the products. Accordingly, by doing so, they will be able to slowly reclaim their market share because they already have a well-known brand that they can leverage for profits</w:t>
      </w:r>
      <w:r w:rsidR="00F67238" w:rsidRPr="00F67238">
        <w:rPr>
          <w:rFonts w:ascii="Times New Roman" w:hAnsi="Times New Roman" w:cs="Times New Roman"/>
          <w:sz w:val="24"/>
          <w:szCs w:val="24"/>
        </w:rPr>
        <w:t xml:space="preserve"> (</w:t>
      </w:r>
      <w:proofErr w:type="spellStart"/>
      <w:r w:rsidR="00F67238" w:rsidRPr="00F67238">
        <w:rPr>
          <w:rFonts w:ascii="Times New Roman" w:hAnsi="Times New Roman" w:cs="Times New Roman"/>
          <w:sz w:val="24"/>
          <w:szCs w:val="24"/>
        </w:rPr>
        <w:t>Pellissery</w:t>
      </w:r>
      <w:proofErr w:type="spellEnd"/>
      <w:r w:rsidR="00F67238" w:rsidRPr="00F67238">
        <w:rPr>
          <w:rFonts w:ascii="Times New Roman" w:hAnsi="Times New Roman" w:cs="Times New Roman"/>
          <w:sz w:val="24"/>
          <w:szCs w:val="24"/>
        </w:rPr>
        <w:t>, 2013)</w:t>
      </w:r>
      <w:r w:rsidRPr="00F67238">
        <w:rPr>
          <w:rFonts w:ascii="Times New Roman" w:hAnsi="Times New Roman" w:cs="Times New Roman"/>
          <w:sz w:val="24"/>
          <w:szCs w:val="24"/>
        </w:rPr>
        <w:t>.</w:t>
      </w:r>
      <w:r w:rsidR="00F67238" w:rsidRPr="00F67238">
        <w:rPr>
          <w:rFonts w:ascii="Times New Roman" w:hAnsi="Times New Roman" w:cs="Times New Roman"/>
          <w:sz w:val="24"/>
          <w:szCs w:val="24"/>
        </w:rPr>
        <w:t xml:space="preserve"> Remarkably, by using this approach Sony would have cut off its losses earlier and focused on building on the profitable products.</w:t>
      </w:r>
    </w:p>
    <w:p w:rsidR="00FA0C8C" w:rsidRPr="00F67238" w:rsidRDefault="00FA0C8C" w:rsidP="00F67238">
      <w:pPr>
        <w:spacing w:after="0" w:line="480" w:lineRule="auto"/>
        <w:jc w:val="both"/>
        <w:rPr>
          <w:rFonts w:ascii="Times New Roman" w:hAnsi="Times New Roman" w:cs="Times New Roman"/>
          <w:sz w:val="24"/>
          <w:szCs w:val="24"/>
        </w:rPr>
      </w:pPr>
    </w:p>
    <w:p w:rsidR="00FA0C8C" w:rsidRPr="00F67238" w:rsidRDefault="00FA0C8C" w:rsidP="00F67238">
      <w:pPr>
        <w:spacing w:after="0" w:line="480" w:lineRule="auto"/>
        <w:jc w:val="both"/>
        <w:rPr>
          <w:rFonts w:ascii="Times New Roman" w:hAnsi="Times New Roman" w:cs="Times New Roman"/>
          <w:sz w:val="24"/>
          <w:szCs w:val="24"/>
        </w:rPr>
      </w:pPr>
    </w:p>
    <w:p w:rsidR="00480976" w:rsidRDefault="00480976" w:rsidP="00F67238">
      <w:pPr>
        <w:spacing w:after="0" w:line="480" w:lineRule="auto"/>
        <w:jc w:val="both"/>
        <w:rPr>
          <w:rFonts w:ascii="Times New Roman" w:hAnsi="Times New Roman" w:cs="Times New Roman"/>
          <w:sz w:val="24"/>
          <w:szCs w:val="24"/>
        </w:rPr>
      </w:pPr>
    </w:p>
    <w:p w:rsidR="005770AA" w:rsidRDefault="00FA0C8C" w:rsidP="00B80C30">
      <w:pPr>
        <w:jc w:val="center"/>
        <w:rPr>
          <w:rFonts w:ascii="Times New Roman" w:hAnsi="Times New Roman" w:cs="Times New Roman"/>
          <w:sz w:val="24"/>
          <w:szCs w:val="24"/>
        </w:rPr>
      </w:pPr>
      <w:r w:rsidRPr="00F67238">
        <w:rPr>
          <w:rFonts w:ascii="Times New Roman" w:hAnsi="Times New Roman" w:cs="Times New Roman"/>
          <w:sz w:val="24"/>
          <w:szCs w:val="24"/>
        </w:rPr>
        <w:t>References</w:t>
      </w:r>
    </w:p>
    <w:p w:rsidR="00480976" w:rsidRPr="00480976" w:rsidRDefault="00480976" w:rsidP="00480976">
      <w:pPr>
        <w:spacing w:after="0" w:line="480" w:lineRule="auto"/>
        <w:jc w:val="both"/>
        <w:rPr>
          <w:rFonts w:ascii="Times New Roman" w:hAnsi="Times New Roman" w:cs="Times New Roman"/>
          <w:sz w:val="24"/>
          <w:szCs w:val="24"/>
        </w:rPr>
      </w:pPr>
      <w:proofErr w:type="spellStart"/>
      <w:r w:rsidRPr="00480976">
        <w:rPr>
          <w:rFonts w:ascii="Times New Roman" w:hAnsi="Times New Roman" w:cs="Times New Roman"/>
          <w:sz w:val="24"/>
          <w:szCs w:val="24"/>
        </w:rPr>
        <w:t>Haghirian</w:t>
      </w:r>
      <w:proofErr w:type="spellEnd"/>
      <w:r w:rsidRPr="00480976">
        <w:rPr>
          <w:rFonts w:ascii="Times New Roman" w:hAnsi="Times New Roman" w:cs="Times New Roman"/>
          <w:sz w:val="24"/>
          <w:szCs w:val="24"/>
        </w:rPr>
        <w:t>, P. (2014). Case studies in Asian management. Singa</w:t>
      </w:r>
      <w:r>
        <w:rPr>
          <w:rFonts w:ascii="Times New Roman" w:hAnsi="Times New Roman" w:cs="Times New Roman"/>
          <w:sz w:val="24"/>
          <w:szCs w:val="24"/>
        </w:rPr>
        <w:t>pore: World Scientific Pub. Co.</w:t>
      </w:r>
    </w:p>
    <w:p w:rsidR="00480976" w:rsidRPr="00480976" w:rsidRDefault="00480976" w:rsidP="00480976">
      <w:pPr>
        <w:spacing w:after="0" w:line="480" w:lineRule="auto"/>
        <w:jc w:val="both"/>
        <w:rPr>
          <w:rFonts w:ascii="Times New Roman" w:hAnsi="Times New Roman" w:cs="Times New Roman"/>
          <w:sz w:val="24"/>
          <w:szCs w:val="24"/>
        </w:rPr>
      </w:pPr>
      <w:proofErr w:type="spellStart"/>
      <w:r w:rsidRPr="00480976">
        <w:rPr>
          <w:rFonts w:ascii="Times New Roman" w:hAnsi="Times New Roman" w:cs="Times New Roman"/>
          <w:sz w:val="24"/>
          <w:szCs w:val="24"/>
        </w:rPr>
        <w:t>Pellissery</w:t>
      </w:r>
      <w:proofErr w:type="spellEnd"/>
      <w:r w:rsidRPr="00480976">
        <w:rPr>
          <w:rFonts w:ascii="Times New Roman" w:hAnsi="Times New Roman" w:cs="Times New Roman"/>
          <w:sz w:val="24"/>
          <w:szCs w:val="24"/>
        </w:rPr>
        <w:t>, S. (2013). Managing Unto this L</w:t>
      </w:r>
      <w:bookmarkStart w:id="0" w:name="_GoBack"/>
      <w:bookmarkEnd w:id="0"/>
      <w:r w:rsidRPr="00480976">
        <w:rPr>
          <w:rFonts w:ascii="Times New Roman" w:hAnsi="Times New Roman" w:cs="Times New Roman"/>
          <w:sz w:val="24"/>
          <w:szCs w:val="24"/>
        </w:rPr>
        <w:t>ast. SSRN Electronic Jou</w:t>
      </w:r>
      <w:r>
        <w:rPr>
          <w:rFonts w:ascii="Times New Roman" w:hAnsi="Times New Roman" w:cs="Times New Roman"/>
          <w:sz w:val="24"/>
          <w:szCs w:val="24"/>
        </w:rPr>
        <w:t xml:space="preserve">rnal.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roofErr w:type="spellStart"/>
      <w:proofErr w:type="gramStart"/>
      <w:r>
        <w:rPr>
          <w:rFonts w:ascii="Times New Roman" w:hAnsi="Times New Roman" w:cs="Times New Roman"/>
          <w:sz w:val="24"/>
          <w:szCs w:val="24"/>
        </w:rPr>
        <w:t>doi</w:t>
      </w:r>
      <w:proofErr w:type="spellEnd"/>
      <w:proofErr w:type="gramEnd"/>
      <w:r>
        <w:rPr>
          <w:rFonts w:ascii="Times New Roman" w:hAnsi="Times New Roman" w:cs="Times New Roman"/>
          <w:sz w:val="24"/>
          <w:szCs w:val="24"/>
        </w:rPr>
        <w:t>: 10.2139/ssrn.2220141</w:t>
      </w:r>
    </w:p>
    <w:p w:rsidR="00480976" w:rsidRPr="00F67238" w:rsidRDefault="00480976" w:rsidP="00480976">
      <w:pPr>
        <w:spacing w:after="0" w:line="480" w:lineRule="auto"/>
        <w:jc w:val="both"/>
        <w:rPr>
          <w:rFonts w:ascii="Times New Roman" w:hAnsi="Times New Roman" w:cs="Times New Roman"/>
          <w:sz w:val="24"/>
          <w:szCs w:val="24"/>
        </w:rPr>
      </w:pPr>
      <w:proofErr w:type="spellStart"/>
      <w:r w:rsidRPr="00480976">
        <w:rPr>
          <w:rFonts w:ascii="Times New Roman" w:hAnsi="Times New Roman" w:cs="Times New Roman"/>
          <w:sz w:val="24"/>
          <w:szCs w:val="24"/>
        </w:rPr>
        <w:t>Stybel</w:t>
      </w:r>
      <w:proofErr w:type="spellEnd"/>
      <w:r w:rsidRPr="00480976">
        <w:rPr>
          <w:rFonts w:ascii="Times New Roman" w:hAnsi="Times New Roman" w:cs="Times New Roman"/>
          <w:sz w:val="24"/>
          <w:szCs w:val="24"/>
        </w:rPr>
        <w:t>, L. (2015). Solving the “Problem Solved Problem:” Helping Private Equity Partners</w:t>
      </w:r>
      <w:r>
        <w:rPr>
          <w:rFonts w:ascii="Times New Roman" w:hAnsi="Times New Roman" w:cs="Times New Roman"/>
          <w:sz w:val="24"/>
          <w:szCs w:val="24"/>
        </w:rPr>
        <w:tab/>
      </w:r>
      <w:r>
        <w:rPr>
          <w:rFonts w:ascii="Times New Roman" w:hAnsi="Times New Roman" w:cs="Times New Roman"/>
          <w:sz w:val="24"/>
          <w:szCs w:val="24"/>
        </w:rPr>
        <w:tab/>
      </w:r>
      <w:r w:rsidRPr="00480976">
        <w:rPr>
          <w:rFonts w:ascii="Times New Roman" w:hAnsi="Times New Roman" w:cs="Times New Roman"/>
          <w:sz w:val="24"/>
          <w:szCs w:val="24"/>
        </w:rPr>
        <w:t xml:space="preserve"> and Entrepreneurs Work Together to Build Great Businesses. Strategic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480976">
        <w:rPr>
          <w:rFonts w:ascii="Times New Roman" w:hAnsi="Times New Roman" w:cs="Times New Roman"/>
          <w:sz w:val="24"/>
          <w:szCs w:val="24"/>
        </w:rPr>
        <w:t xml:space="preserve">Management Quarterly, 3(3). </w:t>
      </w:r>
      <w:proofErr w:type="spellStart"/>
      <w:proofErr w:type="gramStart"/>
      <w:r w:rsidRPr="00480976">
        <w:rPr>
          <w:rFonts w:ascii="Times New Roman" w:hAnsi="Times New Roman" w:cs="Times New Roman"/>
          <w:sz w:val="24"/>
          <w:szCs w:val="24"/>
        </w:rPr>
        <w:t>doi</w:t>
      </w:r>
      <w:proofErr w:type="spellEnd"/>
      <w:proofErr w:type="gramEnd"/>
      <w:r w:rsidRPr="00480976">
        <w:rPr>
          <w:rFonts w:ascii="Times New Roman" w:hAnsi="Times New Roman" w:cs="Times New Roman"/>
          <w:sz w:val="24"/>
          <w:szCs w:val="24"/>
        </w:rPr>
        <w:t>: 10.15640/smq.v3n3a6</w:t>
      </w:r>
    </w:p>
    <w:sectPr w:rsidR="00480976" w:rsidRPr="00F67238" w:rsidSect="00556104">
      <w:headerReference w:type="default" r:id="rId8"/>
      <w:footerReference w:type="default" r:id="rId9"/>
      <w:headerReference w:type="firs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60224" w:rsidRDefault="00260224" w:rsidP="00480976">
      <w:pPr>
        <w:spacing w:after="0" w:line="240" w:lineRule="auto"/>
      </w:pPr>
      <w:r>
        <w:separator/>
      </w:r>
    </w:p>
  </w:endnote>
  <w:endnote w:type="continuationSeparator" w:id="0">
    <w:p w:rsidR="00260224" w:rsidRDefault="00260224" w:rsidP="004809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80976" w:rsidRDefault="00480976">
    <w:pPr>
      <w:pStyle w:val="Footer"/>
      <w:jc w:val="right"/>
    </w:pPr>
  </w:p>
  <w:p w:rsidR="00480976" w:rsidRDefault="0048097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60224" w:rsidRDefault="00260224" w:rsidP="00480976">
      <w:pPr>
        <w:spacing w:after="0" w:line="240" w:lineRule="auto"/>
      </w:pPr>
      <w:r>
        <w:separator/>
      </w:r>
    </w:p>
  </w:footnote>
  <w:footnote w:type="continuationSeparator" w:id="0">
    <w:p w:rsidR="00260224" w:rsidRDefault="00260224" w:rsidP="0048097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49957664"/>
      <w:docPartObj>
        <w:docPartGallery w:val="Page Numbers (Top of Page)"/>
        <w:docPartUnique/>
      </w:docPartObj>
    </w:sdtPr>
    <w:sdtEndPr>
      <w:rPr>
        <w:rFonts w:ascii="Times New Roman" w:hAnsi="Times New Roman" w:cs="Times New Roman"/>
        <w:noProof/>
        <w:sz w:val="24"/>
        <w:szCs w:val="24"/>
      </w:rPr>
    </w:sdtEndPr>
    <w:sdtContent>
      <w:p w:rsidR="00556104" w:rsidRPr="00B80C30" w:rsidRDefault="00B80C30">
        <w:pPr>
          <w:pStyle w:val="Header"/>
          <w:jc w:val="right"/>
          <w:rPr>
            <w:rFonts w:ascii="Times New Roman" w:hAnsi="Times New Roman" w:cs="Times New Roman"/>
            <w:sz w:val="24"/>
            <w:szCs w:val="24"/>
          </w:rPr>
        </w:pPr>
        <w:r w:rsidRPr="00B80C30">
          <w:rPr>
            <w:rFonts w:ascii="Times New Roman" w:hAnsi="Times New Roman" w:cs="Times New Roman"/>
            <w:sz w:val="24"/>
            <w:szCs w:val="24"/>
          </w:rPr>
          <w:t xml:space="preserve">Sony’s Organizational Challenges   </w:t>
        </w:r>
        <w:r>
          <w:rPr>
            <w:rFonts w:ascii="Times New Roman" w:hAnsi="Times New Roman" w:cs="Times New Roman"/>
            <w:sz w:val="24"/>
            <w:szCs w:val="24"/>
          </w:rPr>
          <w:t xml:space="preserve">                                                          </w:t>
        </w:r>
        <w:r w:rsidRPr="00B80C30">
          <w:rPr>
            <w:rFonts w:ascii="Times New Roman" w:hAnsi="Times New Roman" w:cs="Times New Roman"/>
            <w:sz w:val="24"/>
            <w:szCs w:val="24"/>
          </w:rPr>
          <w:t xml:space="preserve">                                      </w:t>
        </w:r>
        <w:r w:rsidR="00556104" w:rsidRPr="00B80C30">
          <w:rPr>
            <w:rFonts w:ascii="Times New Roman" w:hAnsi="Times New Roman" w:cs="Times New Roman"/>
            <w:sz w:val="24"/>
            <w:szCs w:val="24"/>
          </w:rPr>
          <w:fldChar w:fldCharType="begin"/>
        </w:r>
        <w:r w:rsidR="00556104" w:rsidRPr="00B80C30">
          <w:rPr>
            <w:rFonts w:ascii="Times New Roman" w:hAnsi="Times New Roman" w:cs="Times New Roman"/>
            <w:sz w:val="24"/>
            <w:szCs w:val="24"/>
          </w:rPr>
          <w:instrText xml:space="preserve"> PAGE   \* MERGEFORMAT </w:instrText>
        </w:r>
        <w:r w:rsidR="00556104" w:rsidRPr="00B80C30">
          <w:rPr>
            <w:rFonts w:ascii="Times New Roman" w:hAnsi="Times New Roman" w:cs="Times New Roman"/>
            <w:sz w:val="24"/>
            <w:szCs w:val="24"/>
          </w:rPr>
          <w:fldChar w:fldCharType="separate"/>
        </w:r>
        <w:r w:rsidR="00D10C92">
          <w:rPr>
            <w:rFonts w:ascii="Times New Roman" w:hAnsi="Times New Roman" w:cs="Times New Roman"/>
            <w:noProof/>
            <w:sz w:val="24"/>
            <w:szCs w:val="24"/>
          </w:rPr>
          <w:t>5</w:t>
        </w:r>
        <w:r w:rsidR="00556104" w:rsidRPr="00B80C30">
          <w:rPr>
            <w:rFonts w:ascii="Times New Roman" w:hAnsi="Times New Roman" w:cs="Times New Roman"/>
            <w:noProof/>
            <w:sz w:val="24"/>
            <w:szCs w:val="24"/>
          </w:rPr>
          <w:fldChar w:fldCharType="end"/>
        </w:r>
      </w:p>
    </w:sdtContent>
  </w:sdt>
  <w:p w:rsidR="00480976" w:rsidRPr="00556104" w:rsidRDefault="00480976" w:rsidP="00480976">
    <w:pPr>
      <w:tabs>
        <w:tab w:val="left" w:pos="2925"/>
        <w:tab w:val="center" w:pos="4680"/>
      </w:tabs>
      <w:spacing w:after="0" w:line="480" w:lineRule="auto"/>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7863524"/>
      <w:docPartObj>
        <w:docPartGallery w:val="Page Numbers (Top of Page)"/>
        <w:docPartUnique/>
      </w:docPartObj>
    </w:sdtPr>
    <w:sdtEndPr>
      <w:rPr>
        <w:noProof/>
      </w:rPr>
    </w:sdtEndPr>
    <w:sdtContent>
      <w:p w:rsidR="00556104" w:rsidRDefault="00556104">
        <w:pPr>
          <w:pStyle w:val="Header"/>
          <w:jc w:val="right"/>
        </w:pPr>
        <w:r>
          <w:fldChar w:fldCharType="begin"/>
        </w:r>
        <w:r>
          <w:instrText xml:space="preserve"> PAGE   \* MERGEFORMAT </w:instrText>
        </w:r>
        <w:r>
          <w:fldChar w:fldCharType="separate"/>
        </w:r>
        <w:r>
          <w:rPr>
            <w:noProof/>
          </w:rPr>
          <w:t>1</w:t>
        </w:r>
        <w:r>
          <w:rPr>
            <w:noProof/>
          </w:rPr>
          <w:fldChar w:fldCharType="end"/>
        </w:r>
      </w:p>
    </w:sdtContent>
  </w:sdt>
  <w:p w:rsidR="00556104" w:rsidRDefault="00556104">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401194B"/>
    <w:multiLevelType w:val="multilevel"/>
    <w:tmpl w:val="27007A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91560"/>
    <w:rsid w:val="00093730"/>
    <w:rsid w:val="0018746F"/>
    <w:rsid w:val="002538C7"/>
    <w:rsid w:val="00260224"/>
    <w:rsid w:val="00320FEE"/>
    <w:rsid w:val="0032689A"/>
    <w:rsid w:val="00480976"/>
    <w:rsid w:val="004A5A1E"/>
    <w:rsid w:val="004B38CA"/>
    <w:rsid w:val="00556104"/>
    <w:rsid w:val="005770AA"/>
    <w:rsid w:val="006C758D"/>
    <w:rsid w:val="00791560"/>
    <w:rsid w:val="007F7194"/>
    <w:rsid w:val="00B45776"/>
    <w:rsid w:val="00B80C30"/>
    <w:rsid w:val="00C53E49"/>
    <w:rsid w:val="00C97EAD"/>
    <w:rsid w:val="00CE6334"/>
    <w:rsid w:val="00D10C92"/>
    <w:rsid w:val="00DF22E4"/>
    <w:rsid w:val="00E27338"/>
    <w:rsid w:val="00F30624"/>
    <w:rsid w:val="00F67238"/>
    <w:rsid w:val="00FA0C8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80976"/>
    <w:pPr>
      <w:tabs>
        <w:tab w:val="center" w:pos="4680"/>
        <w:tab w:val="right" w:pos="9360"/>
      </w:tabs>
      <w:spacing w:after="0" w:line="240" w:lineRule="auto"/>
    </w:pPr>
  </w:style>
  <w:style w:type="character" w:customStyle="1" w:styleId="HeaderChar">
    <w:name w:val="Header Char"/>
    <w:basedOn w:val="DefaultParagraphFont"/>
    <w:link w:val="Header"/>
    <w:uiPriority w:val="99"/>
    <w:rsid w:val="00480976"/>
  </w:style>
  <w:style w:type="paragraph" w:styleId="Footer">
    <w:name w:val="footer"/>
    <w:basedOn w:val="Normal"/>
    <w:link w:val="FooterChar"/>
    <w:uiPriority w:val="99"/>
    <w:unhideWhenUsed/>
    <w:rsid w:val="00480976"/>
    <w:pPr>
      <w:tabs>
        <w:tab w:val="center" w:pos="4680"/>
        <w:tab w:val="right" w:pos="9360"/>
      </w:tabs>
      <w:spacing w:after="0" w:line="240" w:lineRule="auto"/>
    </w:pPr>
  </w:style>
  <w:style w:type="character" w:customStyle="1" w:styleId="FooterChar">
    <w:name w:val="Footer Char"/>
    <w:basedOn w:val="DefaultParagraphFont"/>
    <w:link w:val="Footer"/>
    <w:uiPriority w:val="99"/>
    <w:rsid w:val="0048097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80976"/>
    <w:pPr>
      <w:tabs>
        <w:tab w:val="center" w:pos="4680"/>
        <w:tab w:val="right" w:pos="9360"/>
      </w:tabs>
      <w:spacing w:after="0" w:line="240" w:lineRule="auto"/>
    </w:pPr>
  </w:style>
  <w:style w:type="character" w:customStyle="1" w:styleId="HeaderChar">
    <w:name w:val="Header Char"/>
    <w:basedOn w:val="DefaultParagraphFont"/>
    <w:link w:val="Header"/>
    <w:uiPriority w:val="99"/>
    <w:rsid w:val="00480976"/>
  </w:style>
  <w:style w:type="paragraph" w:styleId="Footer">
    <w:name w:val="footer"/>
    <w:basedOn w:val="Normal"/>
    <w:link w:val="FooterChar"/>
    <w:uiPriority w:val="99"/>
    <w:unhideWhenUsed/>
    <w:rsid w:val="00480976"/>
    <w:pPr>
      <w:tabs>
        <w:tab w:val="center" w:pos="4680"/>
        <w:tab w:val="right" w:pos="9360"/>
      </w:tabs>
      <w:spacing w:after="0" w:line="240" w:lineRule="auto"/>
    </w:pPr>
  </w:style>
  <w:style w:type="character" w:customStyle="1" w:styleId="FooterChar">
    <w:name w:val="Footer Char"/>
    <w:basedOn w:val="DefaultParagraphFont"/>
    <w:link w:val="Footer"/>
    <w:uiPriority w:val="99"/>
    <w:rsid w:val="0048097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8675650">
      <w:bodyDiv w:val="1"/>
      <w:marLeft w:val="0"/>
      <w:marRight w:val="0"/>
      <w:marTop w:val="0"/>
      <w:marBottom w:val="0"/>
      <w:divBdr>
        <w:top w:val="none" w:sz="0" w:space="0" w:color="auto"/>
        <w:left w:val="none" w:sz="0" w:space="0" w:color="auto"/>
        <w:bottom w:val="none" w:sz="0" w:space="0" w:color="auto"/>
        <w:right w:val="none" w:sz="0" w:space="0" w:color="auto"/>
      </w:divBdr>
    </w:div>
    <w:div w:id="373236507">
      <w:bodyDiv w:val="1"/>
      <w:marLeft w:val="0"/>
      <w:marRight w:val="0"/>
      <w:marTop w:val="0"/>
      <w:marBottom w:val="0"/>
      <w:divBdr>
        <w:top w:val="none" w:sz="0" w:space="0" w:color="auto"/>
        <w:left w:val="none" w:sz="0" w:space="0" w:color="auto"/>
        <w:bottom w:val="none" w:sz="0" w:space="0" w:color="auto"/>
        <w:right w:val="none" w:sz="0" w:space="0" w:color="auto"/>
      </w:divBdr>
    </w:div>
    <w:div w:id="1038436933">
      <w:bodyDiv w:val="1"/>
      <w:marLeft w:val="0"/>
      <w:marRight w:val="0"/>
      <w:marTop w:val="0"/>
      <w:marBottom w:val="0"/>
      <w:divBdr>
        <w:top w:val="none" w:sz="0" w:space="0" w:color="auto"/>
        <w:left w:val="none" w:sz="0" w:space="0" w:color="auto"/>
        <w:bottom w:val="none" w:sz="0" w:space="0" w:color="auto"/>
        <w:right w:val="none" w:sz="0" w:space="0" w:color="auto"/>
      </w:divBdr>
    </w:div>
    <w:div w:id="15563131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TotalTime>
  <Pages>5</Pages>
  <Words>861</Words>
  <Characters>4914</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Kanyoi</cp:lastModifiedBy>
  <cp:revision>6</cp:revision>
  <dcterms:created xsi:type="dcterms:W3CDTF">2018-10-20T12:49:00Z</dcterms:created>
  <dcterms:modified xsi:type="dcterms:W3CDTF">2018-10-20T14:44:00Z</dcterms:modified>
</cp:coreProperties>
</file>